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12820"/>
        <w:gridCol w:w="1227"/>
      </w:tblGrid>
      <w:tr w:rsidR="001E030C" w:rsidRPr="0015381D" w14:paraId="5262A710" w14:textId="77777777" w:rsidTr="001E03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A3A89" w14:textId="22A94256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479FA" w14:textId="5262B379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Музыкальная композиция «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ï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..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ш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русню</w:t>
            </w:r>
            <w:proofErr w:type="spellEnd"/>
            <w:r>
              <w:rPr>
                <w:rFonts w:ascii="Roboto" w:hAnsi="Roboto" w:cs="Roboto"/>
                <w:color w:val="000000"/>
                <w:sz w:val="21"/>
                <w:szCs w:val="21"/>
              </w:rPr>
              <w:t>»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продолжительностью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1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минута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19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секунд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начинающаяся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словами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Еб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..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русню</w:t>
            </w:r>
            <w:proofErr w:type="spellEnd"/>
            <w:r>
              <w:rPr>
                <w:rFonts w:ascii="Roboto" w:hAnsi="Roboto" w:cs="Roboto"/>
                <w:color w:val="000000"/>
                <w:sz w:val="21"/>
                <w:szCs w:val="21"/>
              </w:rPr>
              <w:t>»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и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заканчивающаяся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словами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«Чернобаевка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форева</w:t>
            </w:r>
            <w:proofErr w:type="spellEnd"/>
            <w:r>
              <w:rPr>
                <w:rFonts w:ascii="Roboto" w:hAnsi="Roboto" w:cs="Roboto"/>
                <w:color w:val="000000"/>
                <w:sz w:val="21"/>
                <w:szCs w:val="21"/>
              </w:rPr>
              <w:t>»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размещенная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информационно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-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телекоммуникационной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сети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«Интернет»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«Евгением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Констянтиничем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и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Кровавым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Забазарево</w:t>
            </w:r>
            <w:proofErr w:type="spellEnd"/>
            <w:r>
              <w:rPr>
                <w:rFonts w:ascii="Roboto" w:hAnsi="Roboto" w:cs="Roboto"/>
                <w:color w:val="000000"/>
                <w:sz w:val="21"/>
                <w:szCs w:val="21"/>
              </w:rPr>
              <w:t>»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решение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Фрунзенского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районного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суда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г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Владивостока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от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14.02.2024);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84E59" w14:textId="2F8C1C89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16 апреля 2024</w:t>
            </w:r>
          </w:p>
        </w:tc>
      </w:tr>
      <w:tr w:rsidR="001E030C" w:rsidRPr="0015381D" w14:paraId="66A98003" w14:textId="77777777" w:rsidTr="001E03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FFF09" w14:textId="5E7B67DC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7B72A" w14:textId="3F4C5749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Книга Павла Штепы «Украинец Москвин две противоположности» (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Укра</w:t>
            </w:r>
            <w:r>
              <w:rPr>
                <w:rFonts w:ascii="Cambria" w:hAnsi="Cambria" w:cs="Cambria"/>
                <w:color w:val="000000"/>
                <w:sz w:val="21"/>
                <w:szCs w:val="21"/>
              </w:rPr>
              <w:t>ï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нець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i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Москвин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дв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протилежност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3-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є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видання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UKRAINIANS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versus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MOSCOVITES (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Two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Antipodes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издательства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ТЗОВ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ВФ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В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дродження</w:t>
            </w:r>
            <w:proofErr w:type="spellEnd"/>
            <w:r>
              <w:rPr>
                <w:rFonts w:ascii="Roboto" w:hAnsi="Roboto" w:cs="Roboto"/>
                <w:color w:val="000000"/>
                <w:sz w:val="21"/>
                <w:szCs w:val="21"/>
              </w:rPr>
              <w:t>»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Дрогобич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2010 (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решение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Ильичевского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районного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суда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города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Мариуполя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Донецкой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Народной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Республики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от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29.01.2024);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A9742" w14:textId="6EBD68BA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24 апреля 2024</w:t>
            </w:r>
          </w:p>
        </w:tc>
      </w:tr>
      <w:tr w:rsidR="001E030C" w:rsidRPr="0015381D" w14:paraId="35EFB131" w14:textId="77777777" w:rsidTr="001E03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0E668" w14:textId="24164A6B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3EC2A" w14:textId="0631BC06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Комикс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Протистояння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Червоний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терор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О.Корешков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М.Куринний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мiсто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Ки</w:t>
            </w:r>
            <w:r>
              <w:rPr>
                <w:rFonts w:ascii="Cambria" w:hAnsi="Cambria" w:cs="Cambria"/>
                <w:color w:val="000000"/>
                <w:sz w:val="21"/>
                <w:szCs w:val="21"/>
              </w:rPr>
              <w:t>ï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Видавництво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>, 2019 (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решение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Ильичевского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районного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суда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города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Мариуполя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Донецкой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Народной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Республики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от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29.01.2024);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7CC91" w14:textId="3D06DACB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24 апреля 2024</w:t>
            </w:r>
          </w:p>
        </w:tc>
      </w:tr>
      <w:tr w:rsidR="001E030C" w:rsidRPr="0015381D" w14:paraId="073018CA" w14:textId="77777777" w:rsidTr="001E03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D6876" w14:textId="29E8F0D8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D5188" w14:textId="686C5D97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Печатное издание: книга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Багiрово</w:t>
            </w:r>
            <w:r>
              <w:rPr>
                <w:rFonts w:ascii="Cambria" w:hAnsi="Cambria" w:cs="Cambria"/>
                <w:color w:val="000000"/>
                <w:sz w:val="21"/>
                <w:szCs w:val="21"/>
              </w:rPr>
              <w:t>ï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.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М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П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сенний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р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к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навчання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П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сн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та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в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рш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приурочен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святам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навчального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року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для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дошк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льнят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школяр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педагог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/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.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М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Баг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рова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передм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Т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.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Б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Качак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–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вано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-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Франк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вськ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М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i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сто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НВ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, 2017. -168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. (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решение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Roboto"/>
                <w:color w:val="000000"/>
                <w:sz w:val="21"/>
                <w:szCs w:val="21"/>
              </w:rPr>
              <w:t>Докучаевского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городского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суда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Донецкой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Народной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Республики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Roboto"/>
                <w:color w:val="000000"/>
                <w:sz w:val="21"/>
                <w:szCs w:val="21"/>
              </w:rPr>
              <w:t>от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06.12.2023);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DA000" w14:textId="204F62DE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27 апреля 2024</w:t>
            </w:r>
          </w:p>
        </w:tc>
      </w:tr>
      <w:tr w:rsidR="001E030C" w:rsidRPr="0015381D" w14:paraId="4BE03B9F" w14:textId="77777777" w:rsidTr="001E03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3A95D" w14:textId="305FA6C4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54686" w14:textId="608D8B03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Музыкальная композиция «SKVERNA», продолжительностью 2 минуты 59 секунд, начинающаяся и оканчивающаяся словами «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1"/>
                <w:szCs w:val="21"/>
              </w:rPr>
              <w:t>Еб..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русню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…………………режь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свинособак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>», размещенная в информационно-телекоммуникационной сети «Интернет» (решение Фрунзенского районного суда г. Владивостока от 20.06.2023);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F788B" w14:textId="311ADBD1" w:rsidR="001E030C" w:rsidRPr="0015381D" w:rsidRDefault="001E030C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27 апреля 2024</w:t>
            </w:r>
          </w:p>
        </w:tc>
      </w:tr>
      <w:tr w:rsidR="002C7447" w:rsidRPr="0015381D" w14:paraId="3CD4CFAE" w14:textId="77777777" w:rsidTr="002C74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F0481" w14:textId="77777777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5425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C913E" w14:textId="77777777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Печатное издание: книга «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Євангелiє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вiд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Марiï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. Пролог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Незалежностi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Украïни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» П. Романюк, Львов: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Меморiал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, 2021 (решение Буденновского межрайонного суда города Донецка от 11.12.2023);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42D25" w14:textId="0BAC4C4F" w:rsid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16 мая 2024</w:t>
            </w:r>
          </w:p>
          <w:p w14:paraId="0AECE333" w14:textId="77777777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</w:p>
        </w:tc>
      </w:tr>
      <w:tr w:rsidR="002C7447" w:rsidRPr="0015381D" w14:paraId="1DA247D6" w14:textId="77777777" w:rsidTr="002C74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009DF" w14:textId="77777777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5426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78AAE" w14:textId="77777777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Книга В.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Новоринського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«На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гранi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вiчного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болю» Галичина-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Донбас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, два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полюси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боротьбi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за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украiнську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незалежнiсть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, – 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Киiв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: ТОВ «</w:t>
            </w:r>
            <w:proofErr w:type="spellStart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Видавництво</w:t>
            </w:r>
            <w:proofErr w:type="spellEnd"/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 xml:space="preserve"> «Клио» 2018 (решение Ильичевского районного суда г. Мариуполя ДНР от 12.02.2024);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17116" w14:textId="77777777" w:rsid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2C7447">
              <w:rPr>
                <w:rFonts w:ascii="Roboto" w:hAnsi="Roboto"/>
                <w:color w:val="000000"/>
                <w:sz w:val="21"/>
                <w:szCs w:val="21"/>
              </w:rPr>
              <w:t>16 мая 2024</w:t>
            </w:r>
          </w:p>
          <w:p w14:paraId="0F8FE073" w14:textId="2A47CEB4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</w:p>
        </w:tc>
      </w:tr>
      <w:tr w:rsidR="002C7447" w:rsidRPr="0015381D" w14:paraId="302C9FFA" w14:textId="77777777" w:rsidTr="002C74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AAF16" w14:textId="6F220CCE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lastRenderedPageBreak/>
              <w:t>5427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BD0BC" w14:textId="7C9855EE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Информационный материал - текстовое содержание и музыкальная композиция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Колумбайн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» музыкальной группы «МЕРТВАЯ ВЕРА», продолжительностью 2 минуты 57 секунд, начинающаяся словами «Снова в школе злые…» и заканчивающаяся словами «Бах-но последний выстрел оставлю для себя», размещенный в информационно-телекоммуникационной сети «Интернет» (решение Камчатского краевого суда от 26.04.2024);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38BF2" w14:textId="31B574F9" w:rsidR="002C7447" w:rsidRPr="002C7447" w:rsidRDefault="002C7447" w:rsidP="009E683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19 июня 2024</w:t>
            </w:r>
          </w:p>
        </w:tc>
      </w:tr>
    </w:tbl>
    <w:p w14:paraId="077DB943" w14:textId="15851487" w:rsidR="007550BA" w:rsidRDefault="007550BA" w:rsidP="002C7447"/>
    <w:sectPr w:rsidR="007550BA" w:rsidSect="00366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46"/>
    <w:rsid w:val="0015381D"/>
    <w:rsid w:val="001601B7"/>
    <w:rsid w:val="001E030C"/>
    <w:rsid w:val="002A4E46"/>
    <w:rsid w:val="002C7447"/>
    <w:rsid w:val="00366DA6"/>
    <w:rsid w:val="00380F46"/>
    <w:rsid w:val="007550BA"/>
    <w:rsid w:val="00A0186B"/>
    <w:rsid w:val="00C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043A"/>
  <w15:chartTrackingRefBased/>
  <w15:docId w15:val="{F26E684A-F772-45D9-BE4A-4FD49E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2024-03-26T10:26:00Z</dcterms:created>
  <dcterms:modified xsi:type="dcterms:W3CDTF">2024-06-28T05:52:00Z</dcterms:modified>
</cp:coreProperties>
</file>